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13D3" w14:textId="15101FF3" w:rsidR="00FE7A0F" w:rsidRPr="005F5BAE" w:rsidRDefault="005F5BAE" w:rsidP="005F5BA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5F5BAE">
        <w:rPr>
          <w:rFonts w:ascii="Arial" w:hAnsi="Arial" w:cs="Arial"/>
          <w:b/>
          <w:bCs/>
          <w:sz w:val="24"/>
          <w:szCs w:val="24"/>
        </w:rPr>
        <w:t>Fecha:</w:t>
      </w:r>
      <w:r w:rsidR="00FC7188">
        <w:rPr>
          <w:rFonts w:ascii="Arial" w:hAnsi="Arial" w:cs="Arial"/>
          <w:b/>
          <w:bCs/>
          <w:sz w:val="24"/>
          <w:szCs w:val="24"/>
        </w:rPr>
        <w:t xml:space="preserve"> </w:t>
      </w:r>
      <w:r w:rsidR="00355DB6">
        <w:rPr>
          <w:rFonts w:ascii="Arial" w:hAnsi="Arial" w:cs="Arial"/>
          <w:b/>
          <w:bCs/>
          <w:sz w:val="24"/>
          <w:szCs w:val="24"/>
        </w:rPr>
        <w:t>27</w:t>
      </w:r>
      <w:r w:rsidR="007A3DC1">
        <w:rPr>
          <w:rFonts w:ascii="Arial" w:hAnsi="Arial" w:cs="Arial"/>
          <w:b/>
          <w:bCs/>
          <w:sz w:val="24"/>
          <w:szCs w:val="24"/>
        </w:rPr>
        <w:t>/</w:t>
      </w:r>
      <w:r w:rsidR="00190A16">
        <w:rPr>
          <w:rFonts w:ascii="Arial" w:hAnsi="Arial" w:cs="Arial"/>
          <w:b/>
          <w:bCs/>
          <w:sz w:val="24"/>
          <w:szCs w:val="24"/>
        </w:rPr>
        <w:t>11</w:t>
      </w:r>
      <w:r w:rsidR="00FC7188">
        <w:rPr>
          <w:rFonts w:ascii="Arial" w:hAnsi="Arial" w:cs="Arial"/>
          <w:b/>
          <w:bCs/>
          <w:sz w:val="24"/>
          <w:szCs w:val="24"/>
        </w:rPr>
        <w:t>/202</w:t>
      </w:r>
      <w:r w:rsidR="003110C0">
        <w:rPr>
          <w:rFonts w:ascii="Arial" w:hAnsi="Arial" w:cs="Arial"/>
          <w:b/>
          <w:bCs/>
          <w:sz w:val="24"/>
          <w:szCs w:val="24"/>
        </w:rPr>
        <w:t>4</w:t>
      </w:r>
    </w:p>
    <w:p w14:paraId="2B6C82C8" w14:textId="77777777" w:rsidR="005F5BAE" w:rsidRDefault="005F5BAE" w:rsidP="005F5BA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58CC0F70" w14:textId="77777777" w:rsidR="00CC4761" w:rsidRDefault="00CC4761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A513448" w14:textId="77777777" w:rsidR="00CC4761" w:rsidRDefault="00CC4761" w:rsidP="005F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2F523E4" w14:textId="43AB1438" w:rsidR="00CC4761" w:rsidRDefault="005F5BAE" w:rsidP="005F5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Se deja constancia que </w:t>
      </w:r>
      <w:r w:rsidR="00675B2F">
        <w:rPr>
          <w:rFonts w:ascii="Arial" w:hAnsi="Arial" w:cs="Arial"/>
          <w:b/>
          <w:sz w:val="24"/>
          <w:szCs w:val="24"/>
          <w:lang w:val="en-US"/>
        </w:rPr>
        <w:t>el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13CFC">
        <w:rPr>
          <w:rFonts w:ascii="Arial" w:hAnsi="Arial" w:cs="Arial"/>
          <w:b/>
          <w:sz w:val="24"/>
          <w:szCs w:val="24"/>
          <w:highlight w:val="yellow"/>
          <w:lang w:val="en-US"/>
        </w:rPr>
        <w:t>sobre</w:t>
      </w:r>
      <w:r w:rsidR="00E86EEC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</w:t>
      </w:r>
      <w:r w:rsidR="00E86EEC" w:rsidRPr="00355DB6">
        <w:rPr>
          <w:rFonts w:ascii="Arial" w:hAnsi="Arial" w:cs="Arial"/>
          <w:b/>
          <w:sz w:val="24"/>
          <w:szCs w:val="24"/>
          <w:highlight w:val="yellow"/>
          <w:lang w:val="en-US"/>
        </w:rPr>
        <w:t>M</w:t>
      </w:r>
      <w:r w:rsidR="00355DB6" w:rsidRPr="00355DB6">
        <w:rPr>
          <w:rFonts w:ascii="Arial" w:hAnsi="Arial" w:cs="Arial"/>
          <w:b/>
          <w:sz w:val="24"/>
          <w:szCs w:val="24"/>
          <w:highlight w:val="yellow"/>
          <w:lang w:val="en-US"/>
        </w:rPr>
        <w:t>ERCK</w:t>
      </w:r>
      <w:r w:rsidR="008D33DD" w:rsidRPr="00355DB6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 </w:t>
      </w:r>
      <w:r w:rsidR="00675B2F" w:rsidRPr="00355DB6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N°: </w:t>
      </w:r>
      <w:r w:rsidR="00355DB6" w:rsidRPr="00355DB6">
        <w:rPr>
          <w:rFonts w:ascii="Arial" w:hAnsi="Arial" w:cs="Arial"/>
          <w:b/>
          <w:sz w:val="24"/>
          <w:szCs w:val="24"/>
          <w:highlight w:val="yellow"/>
          <w:lang w:val="en-US"/>
        </w:rPr>
        <w:t>76818</w:t>
      </w:r>
      <w:r w:rsidR="00695286">
        <w:rPr>
          <w:rFonts w:ascii="Arial" w:hAnsi="Arial" w:cs="Arial"/>
          <w:b/>
          <w:sz w:val="24"/>
          <w:szCs w:val="24"/>
          <w:lang w:val="en-US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contienen sustancias biologicas de la categoria B no infecciosas.</w:t>
      </w:r>
    </w:p>
    <w:p w14:paraId="3D01DCAC" w14:textId="77777777" w:rsidR="005F5BAE" w:rsidRDefault="005F5BAE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16E8DCF" w14:textId="77777777" w:rsidR="00CC4761" w:rsidRDefault="00CC4761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9432FF0" w14:textId="77777777" w:rsidR="00CC4761" w:rsidRDefault="00CC4761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193000D" w14:textId="77777777" w:rsidR="00CC4761" w:rsidRDefault="00CC4761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F75C1DA" w14:textId="23E09D34" w:rsidR="00CC4761" w:rsidRDefault="00CC4761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AFB893C" w14:textId="1ECCCF97" w:rsidR="002819CF" w:rsidRDefault="002819CF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2449305" w14:textId="0BC90561" w:rsidR="002819CF" w:rsidRDefault="002819CF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E4767A4" w14:textId="0F46A328" w:rsidR="002819CF" w:rsidRDefault="004C2BD7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25D4B893" w14:textId="77777777" w:rsidR="002819CF" w:rsidRDefault="002819CF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D7CA159" w14:textId="01467B59" w:rsidR="002819CF" w:rsidRDefault="002819CF" w:rsidP="005D7E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AF5F27E" w14:textId="77777777" w:rsidR="00A31485" w:rsidRPr="00B904E0" w:rsidRDefault="00A31485" w:rsidP="000D3D8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sectPr w:rsidR="00A31485" w:rsidRPr="00B904E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A08F" w14:textId="77777777" w:rsidR="00262B32" w:rsidRDefault="00262B32" w:rsidP="005D7E72">
      <w:pPr>
        <w:spacing w:after="0" w:line="240" w:lineRule="auto"/>
      </w:pPr>
      <w:r>
        <w:separator/>
      </w:r>
    </w:p>
  </w:endnote>
  <w:endnote w:type="continuationSeparator" w:id="0">
    <w:p w14:paraId="7BE61A5D" w14:textId="77777777" w:rsidR="00262B32" w:rsidRDefault="00262B32" w:rsidP="005D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E0CE" w14:textId="77777777" w:rsidR="00FB3698" w:rsidRDefault="00FB3698">
    <w:pPr>
      <w:pStyle w:val="Piedepgina"/>
    </w:pPr>
  </w:p>
  <w:p w14:paraId="64B213BA" w14:textId="77777777" w:rsidR="00FB3698" w:rsidRDefault="00FB3698" w:rsidP="00FB3698">
    <w:pPr>
      <w:pStyle w:val="Piedepgina"/>
      <w:jc w:val="center"/>
    </w:pPr>
    <w:r w:rsidRPr="00DD0AAB">
      <w:rPr>
        <w:color w:val="000000" w:themeColor="text1"/>
      </w:rPr>
      <w:t xml:space="preserve">Dr. Fernando López Piñero - Celular: 1139297367 - E-Mail: </w:t>
    </w:r>
    <w:hyperlink r:id="rId1" w:history="1">
      <w:r w:rsidRPr="00DD0AAB">
        <w:rPr>
          <w:rStyle w:val="Hipervnculo"/>
          <w:color w:val="000000" w:themeColor="text1"/>
        </w:rPr>
        <w:t>drlopezpinero@hotmail.com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F95E" w14:textId="77777777" w:rsidR="00262B32" w:rsidRDefault="00262B32" w:rsidP="005D7E72">
      <w:pPr>
        <w:spacing w:after="0" w:line="240" w:lineRule="auto"/>
      </w:pPr>
      <w:r>
        <w:separator/>
      </w:r>
    </w:p>
  </w:footnote>
  <w:footnote w:type="continuationSeparator" w:id="0">
    <w:p w14:paraId="13E482B5" w14:textId="77777777" w:rsidR="00262B32" w:rsidRDefault="00262B32" w:rsidP="005D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5E45" w14:textId="77777777" w:rsidR="005D7E72" w:rsidRPr="003871B4" w:rsidRDefault="005D7E72" w:rsidP="000D3D88">
    <w:pPr>
      <w:pStyle w:val="Encabezado"/>
      <w:tabs>
        <w:tab w:val="left" w:pos="2580"/>
        <w:tab w:val="left" w:pos="2985"/>
      </w:tabs>
      <w:spacing w:line="240" w:lineRule="atLeast"/>
      <w:jc w:val="center"/>
      <w:rPr>
        <w:rFonts w:ascii="Kunstler Script" w:hAnsi="Kunstler Script"/>
        <w:b/>
        <w:bCs/>
        <w:spacing w:val="20"/>
        <w:sz w:val="56"/>
        <w:szCs w:val="72"/>
      </w:rPr>
    </w:pPr>
    <w:r w:rsidRPr="003871B4">
      <w:rPr>
        <w:rFonts w:ascii="Kunstler Script" w:hAnsi="Kunstler Script"/>
        <w:b/>
        <w:bCs/>
        <w:spacing w:val="20"/>
        <w:sz w:val="56"/>
        <w:szCs w:val="72"/>
      </w:rPr>
      <w:t>Dr. Fernando Daniel Lopez Piñero</w:t>
    </w:r>
  </w:p>
  <w:p w14:paraId="587A5E19" w14:textId="77777777" w:rsidR="005D7E72" w:rsidRDefault="00536280" w:rsidP="00536280">
    <w:pPr>
      <w:pStyle w:val="Encabezado"/>
      <w:tabs>
        <w:tab w:val="left" w:pos="2580"/>
        <w:tab w:val="left" w:pos="2985"/>
      </w:tabs>
      <w:spacing w:line="240" w:lineRule="atLeast"/>
      <w:jc w:val="center"/>
      <w:rPr>
        <w:rFonts w:ascii="Baskerville Old Face" w:hAnsi="Baskerville Old Face" w:cs="Arial"/>
        <w:b/>
        <w:spacing w:val="20"/>
        <w:sz w:val="24"/>
      </w:rPr>
    </w:pPr>
    <w:r>
      <w:rPr>
        <w:rFonts w:ascii="Baskerville Old Face" w:hAnsi="Baskerville Old Face" w:cs="Arial"/>
        <w:b/>
        <w:spacing w:val="20"/>
        <w:sz w:val="24"/>
      </w:rPr>
      <w:t>Medico Esp. Oncología Clínica</w:t>
    </w:r>
  </w:p>
  <w:p w14:paraId="6978C789" w14:textId="77777777" w:rsidR="00536280" w:rsidRPr="003871B4" w:rsidRDefault="00536280" w:rsidP="00536280">
    <w:pPr>
      <w:pStyle w:val="Encabezado"/>
      <w:tabs>
        <w:tab w:val="left" w:pos="2580"/>
        <w:tab w:val="left" w:pos="2985"/>
      </w:tabs>
      <w:spacing w:line="240" w:lineRule="atLeast"/>
      <w:jc w:val="center"/>
      <w:rPr>
        <w:rFonts w:ascii="Baskerville Old Face" w:hAnsi="Baskerville Old Face" w:cs="Arial"/>
        <w:b/>
        <w:spacing w:val="20"/>
        <w:sz w:val="24"/>
      </w:rPr>
    </w:pPr>
    <w:r>
      <w:rPr>
        <w:rFonts w:ascii="Baskerville Old Face" w:hAnsi="Baskerville Old Face" w:cs="Arial"/>
        <w:b/>
        <w:spacing w:val="20"/>
        <w:sz w:val="24"/>
      </w:rPr>
      <w:t>Cuidados paliativos /Tratamiento del dolor</w:t>
    </w:r>
  </w:p>
  <w:p w14:paraId="598BC688" w14:textId="77777777" w:rsidR="005D7E72" w:rsidRPr="003871B4" w:rsidRDefault="005D7E72" w:rsidP="00536280">
    <w:pPr>
      <w:pStyle w:val="Encabezado"/>
      <w:pBdr>
        <w:bottom w:val="single" w:sz="4" w:space="1" w:color="A5A5A5" w:themeColor="background1" w:themeShade="A5"/>
      </w:pBdr>
      <w:tabs>
        <w:tab w:val="left" w:pos="2580"/>
        <w:tab w:val="left" w:pos="2985"/>
        <w:tab w:val="center" w:pos="4419"/>
        <w:tab w:val="right" w:pos="8838"/>
      </w:tabs>
      <w:spacing w:line="240" w:lineRule="atLeast"/>
      <w:jc w:val="center"/>
      <w:rPr>
        <w:rFonts w:ascii="Baskerville Old Face" w:hAnsi="Baskerville Old Face" w:cs="Arial"/>
        <w:b/>
        <w:spacing w:val="20"/>
        <w:sz w:val="24"/>
        <w:u w:val="single"/>
      </w:rPr>
    </w:pPr>
    <w:r w:rsidRPr="003871B4">
      <w:rPr>
        <w:rFonts w:ascii="Baskerville Old Face" w:hAnsi="Baskerville Old Face" w:cs="Arial"/>
        <w:b/>
        <w:spacing w:val="20"/>
        <w:sz w:val="24"/>
      </w:rPr>
      <w:t>M.N 132.</w:t>
    </w:r>
    <w:r w:rsidR="00536280" w:rsidRPr="003871B4">
      <w:rPr>
        <w:rFonts w:ascii="Baskerville Old Face" w:hAnsi="Baskerville Old Face" w:cs="Arial"/>
        <w:b/>
        <w:spacing w:val="20"/>
        <w:sz w:val="24"/>
      </w:rPr>
      <w:t>507 -</w:t>
    </w:r>
    <w:r w:rsidR="000D3D88" w:rsidRPr="003871B4">
      <w:rPr>
        <w:rFonts w:ascii="Baskerville Old Face" w:hAnsi="Baskerville Old Face" w:cs="Arial"/>
        <w:b/>
        <w:spacing w:val="20"/>
        <w:sz w:val="24"/>
      </w:rPr>
      <w:t xml:space="preserve">  M.P</w:t>
    </w:r>
    <w:r w:rsidRPr="003871B4">
      <w:rPr>
        <w:rFonts w:ascii="Baskerville Old Face" w:hAnsi="Baskerville Old Face" w:cs="Arial"/>
        <w:b/>
        <w:spacing w:val="20"/>
        <w:sz w:val="24"/>
      </w:rPr>
      <w:t xml:space="preserve"> 4.680</w:t>
    </w:r>
  </w:p>
  <w:p w14:paraId="624C4198" w14:textId="77777777" w:rsidR="005D7E72" w:rsidRDefault="005D7E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9B6DB8E"/>
    <w:lvl w:ilvl="0">
      <w:numFmt w:val="bullet"/>
      <w:lvlText w:val="*"/>
      <w:lvlJc w:val="left"/>
    </w:lvl>
  </w:abstractNum>
  <w:abstractNum w:abstractNumId="1" w15:restartNumberingAfterBreak="0">
    <w:nsid w:val="58B56F4A"/>
    <w:multiLevelType w:val="hybridMultilevel"/>
    <w:tmpl w:val="7F5448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6B8D"/>
    <w:multiLevelType w:val="multilevel"/>
    <w:tmpl w:val="92A2BCFC"/>
    <w:lvl w:ilvl="0">
      <w:start w:val="31"/>
      <w:numFmt w:val="decimal"/>
      <w:lvlText w:val="%1"/>
      <w:lvlJc w:val="left"/>
      <w:pPr>
        <w:ind w:left="870" w:hanging="870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70" w:hanging="870"/>
      </w:pPr>
      <w:rPr>
        <w:rFonts w:hint="default"/>
        <w:b/>
      </w:rPr>
    </w:lvl>
    <w:lvl w:ilvl="2">
      <w:start w:val="20"/>
      <w:numFmt w:val="decimal"/>
      <w:lvlText w:val="%1-%2-%3"/>
      <w:lvlJc w:val="left"/>
      <w:pPr>
        <w:ind w:left="870" w:hanging="87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70" w:hanging="87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63770E1B"/>
    <w:multiLevelType w:val="hybridMultilevel"/>
    <w:tmpl w:val="95F45F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E1685"/>
    <w:multiLevelType w:val="hybridMultilevel"/>
    <w:tmpl w:val="68CE0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0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865092297">
    <w:abstractNumId w:val="3"/>
  </w:num>
  <w:num w:numId="3" w16cid:durableId="1842576844">
    <w:abstractNumId w:val="1"/>
  </w:num>
  <w:num w:numId="4" w16cid:durableId="1356955387">
    <w:abstractNumId w:val="4"/>
  </w:num>
  <w:num w:numId="5" w16cid:durableId="37423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72"/>
    <w:rsid w:val="00015A41"/>
    <w:rsid w:val="00036BF6"/>
    <w:rsid w:val="00047393"/>
    <w:rsid w:val="000A1165"/>
    <w:rsid w:val="000A3B13"/>
    <w:rsid w:val="000C45D2"/>
    <w:rsid w:val="000D3D88"/>
    <w:rsid w:val="000F460E"/>
    <w:rsid w:val="0010475C"/>
    <w:rsid w:val="0013524C"/>
    <w:rsid w:val="00151C6A"/>
    <w:rsid w:val="00190A16"/>
    <w:rsid w:val="001B16D5"/>
    <w:rsid w:val="001D5655"/>
    <w:rsid w:val="001E4A16"/>
    <w:rsid w:val="001E4A41"/>
    <w:rsid w:val="001F12FC"/>
    <w:rsid w:val="002126D4"/>
    <w:rsid w:val="00236585"/>
    <w:rsid w:val="00240DC5"/>
    <w:rsid w:val="00253CC9"/>
    <w:rsid w:val="00261519"/>
    <w:rsid w:val="00262B32"/>
    <w:rsid w:val="00272516"/>
    <w:rsid w:val="002819CF"/>
    <w:rsid w:val="0029253D"/>
    <w:rsid w:val="002971A3"/>
    <w:rsid w:val="002A4B42"/>
    <w:rsid w:val="002F59CA"/>
    <w:rsid w:val="003110C0"/>
    <w:rsid w:val="00325E55"/>
    <w:rsid w:val="00351223"/>
    <w:rsid w:val="00355DB6"/>
    <w:rsid w:val="00357DF4"/>
    <w:rsid w:val="003871B4"/>
    <w:rsid w:val="003907BE"/>
    <w:rsid w:val="003C428C"/>
    <w:rsid w:val="003D1764"/>
    <w:rsid w:val="003D534D"/>
    <w:rsid w:val="003E6D55"/>
    <w:rsid w:val="00403B6A"/>
    <w:rsid w:val="004127ED"/>
    <w:rsid w:val="004155B0"/>
    <w:rsid w:val="0044697F"/>
    <w:rsid w:val="0047383F"/>
    <w:rsid w:val="004C2BD7"/>
    <w:rsid w:val="004D0089"/>
    <w:rsid w:val="00536280"/>
    <w:rsid w:val="005375BE"/>
    <w:rsid w:val="0053769A"/>
    <w:rsid w:val="00546374"/>
    <w:rsid w:val="00555FBD"/>
    <w:rsid w:val="00583F9B"/>
    <w:rsid w:val="005A1FA6"/>
    <w:rsid w:val="005A4FBC"/>
    <w:rsid w:val="005B2DC3"/>
    <w:rsid w:val="005B7E4B"/>
    <w:rsid w:val="005D7E72"/>
    <w:rsid w:val="005E3942"/>
    <w:rsid w:val="005E59B8"/>
    <w:rsid w:val="005F5BAE"/>
    <w:rsid w:val="00603928"/>
    <w:rsid w:val="00605B9D"/>
    <w:rsid w:val="00623471"/>
    <w:rsid w:val="0063459A"/>
    <w:rsid w:val="00643B0F"/>
    <w:rsid w:val="00665B24"/>
    <w:rsid w:val="00675B2F"/>
    <w:rsid w:val="00680ECF"/>
    <w:rsid w:val="00684DE6"/>
    <w:rsid w:val="006860BA"/>
    <w:rsid w:val="00695286"/>
    <w:rsid w:val="00713BB8"/>
    <w:rsid w:val="00713CFC"/>
    <w:rsid w:val="00720FA0"/>
    <w:rsid w:val="007701DB"/>
    <w:rsid w:val="00795019"/>
    <w:rsid w:val="007A3DC1"/>
    <w:rsid w:val="007D187C"/>
    <w:rsid w:val="007F05B9"/>
    <w:rsid w:val="00820175"/>
    <w:rsid w:val="00830869"/>
    <w:rsid w:val="00830D27"/>
    <w:rsid w:val="00873DD5"/>
    <w:rsid w:val="0087708E"/>
    <w:rsid w:val="008A0D5D"/>
    <w:rsid w:val="008D33DD"/>
    <w:rsid w:val="008E061F"/>
    <w:rsid w:val="008E6E22"/>
    <w:rsid w:val="00903922"/>
    <w:rsid w:val="00904B60"/>
    <w:rsid w:val="009152B7"/>
    <w:rsid w:val="0091659A"/>
    <w:rsid w:val="0093415A"/>
    <w:rsid w:val="00962361"/>
    <w:rsid w:val="00966027"/>
    <w:rsid w:val="00971575"/>
    <w:rsid w:val="00983466"/>
    <w:rsid w:val="00984805"/>
    <w:rsid w:val="00986140"/>
    <w:rsid w:val="009C7CA1"/>
    <w:rsid w:val="009F2192"/>
    <w:rsid w:val="009F799F"/>
    <w:rsid w:val="00A233A8"/>
    <w:rsid w:val="00A24D04"/>
    <w:rsid w:val="00A31485"/>
    <w:rsid w:val="00A34AC8"/>
    <w:rsid w:val="00A55CE7"/>
    <w:rsid w:val="00A64ADD"/>
    <w:rsid w:val="00A6585C"/>
    <w:rsid w:val="00A8447C"/>
    <w:rsid w:val="00AA7C3B"/>
    <w:rsid w:val="00AB165F"/>
    <w:rsid w:val="00AB7524"/>
    <w:rsid w:val="00B10579"/>
    <w:rsid w:val="00B10AB8"/>
    <w:rsid w:val="00B27FEA"/>
    <w:rsid w:val="00B32D0A"/>
    <w:rsid w:val="00B407C4"/>
    <w:rsid w:val="00B42CF6"/>
    <w:rsid w:val="00B446AF"/>
    <w:rsid w:val="00B64D9F"/>
    <w:rsid w:val="00B8290D"/>
    <w:rsid w:val="00B904E0"/>
    <w:rsid w:val="00B95534"/>
    <w:rsid w:val="00C03226"/>
    <w:rsid w:val="00C13CE0"/>
    <w:rsid w:val="00C3371C"/>
    <w:rsid w:val="00C513A6"/>
    <w:rsid w:val="00C617C6"/>
    <w:rsid w:val="00C92844"/>
    <w:rsid w:val="00CB2DAA"/>
    <w:rsid w:val="00CC4761"/>
    <w:rsid w:val="00CD4FB5"/>
    <w:rsid w:val="00CE626C"/>
    <w:rsid w:val="00D105A5"/>
    <w:rsid w:val="00D17BD5"/>
    <w:rsid w:val="00D27A25"/>
    <w:rsid w:val="00D27DA8"/>
    <w:rsid w:val="00D320F1"/>
    <w:rsid w:val="00D41AAD"/>
    <w:rsid w:val="00D61AC5"/>
    <w:rsid w:val="00D63AFB"/>
    <w:rsid w:val="00DA097E"/>
    <w:rsid w:val="00DA58A3"/>
    <w:rsid w:val="00DD0AAB"/>
    <w:rsid w:val="00DD70C3"/>
    <w:rsid w:val="00DD72E4"/>
    <w:rsid w:val="00E00B00"/>
    <w:rsid w:val="00E04B6E"/>
    <w:rsid w:val="00E1526C"/>
    <w:rsid w:val="00E25387"/>
    <w:rsid w:val="00E3158E"/>
    <w:rsid w:val="00E41253"/>
    <w:rsid w:val="00E42D6C"/>
    <w:rsid w:val="00E5493A"/>
    <w:rsid w:val="00E57C8D"/>
    <w:rsid w:val="00E7394E"/>
    <w:rsid w:val="00E86EEC"/>
    <w:rsid w:val="00E903C5"/>
    <w:rsid w:val="00E94624"/>
    <w:rsid w:val="00EB407B"/>
    <w:rsid w:val="00EC1425"/>
    <w:rsid w:val="00ED2ADB"/>
    <w:rsid w:val="00EE3D97"/>
    <w:rsid w:val="00EF420C"/>
    <w:rsid w:val="00F06DD3"/>
    <w:rsid w:val="00F1080C"/>
    <w:rsid w:val="00F51B9D"/>
    <w:rsid w:val="00F972C6"/>
    <w:rsid w:val="00FA10C6"/>
    <w:rsid w:val="00FB3698"/>
    <w:rsid w:val="00FC1C98"/>
    <w:rsid w:val="00FC7188"/>
    <w:rsid w:val="00FE59C2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08894"/>
  <w15:docId w15:val="{B969478C-16AE-423A-861D-D303F5A4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D7E7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D7E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D7E7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7E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3698"/>
    <w:rPr>
      <w:rFonts w:cs="Times New Roman"/>
      <w:color w:val="0000FF" w:themeColor="hyperlink"/>
      <w:u w:val="single"/>
    </w:rPr>
  </w:style>
  <w:style w:type="paragraph" w:customStyle="1" w:styleId="mb-0">
    <w:name w:val="mb-0"/>
    <w:basedOn w:val="Normal"/>
    <w:rsid w:val="00E4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text-muted">
    <w:name w:val="text-muted"/>
    <w:basedOn w:val="Normal"/>
    <w:rsid w:val="00E4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paragraph">
    <w:name w:val="paragraph"/>
    <w:basedOn w:val="Normal"/>
    <w:rsid w:val="00E4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normaltextrun">
    <w:name w:val="normaltextrun"/>
    <w:basedOn w:val="Fuentedeprrafopredeter"/>
    <w:rsid w:val="00E41253"/>
  </w:style>
  <w:style w:type="character" w:customStyle="1" w:styleId="eop">
    <w:name w:val="eop"/>
    <w:basedOn w:val="Fuentedeprrafopredeter"/>
    <w:rsid w:val="00E41253"/>
  </w:style>
  <w:style w:type="paragraph" w:styleId="Prrafodelista">
    <w:name w:val="List Paragraph"/>
    <w:basedOn w:val="Normal"/>
    <w:uiPriority w:val="34"/>
    <w:qFormat/>
    <w:rsid w:val="00C13CE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66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lopezpiner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Dr. Fernando Daniel Lopez Piñero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Fernando Daniel Lopez Piñero</dc:title>
  <dc:subject>Oncólogo Clínico</dc:subject>
  <dc:creator>M.N 132.507  M.P 4.680</dc:creator>
  <cp:lastModifiedBy>Fernando Lopez Piñero</cp:lastModifiedBy>
  <cp:revision>55</cp:revision>
  <cp:lastPrinted>2024-11-27T12:02:00Z</cp:lastPrinted>
  <dcterms:created xsi:type="dcterms:W3CDTF">2022-10-03T15:20:00Z</dcterms:created>
  <dcterms:modified xsi:type="dcterms:W3CDTF">2024-11-27T12:02:00Z</dcterms:modified>
</cp:coreProperties>
</file>